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72" w:rsidRPr="00FF65CA" w:rsidRDefault="0078651F" w:rsidP="00FF65CA">
      <w:pPr>
        <w:spacing w:line="276" w:lineRule="auto"/>
        <w:jc w:val="both"/>
        <w:rPr>
          <w:sz w:val="24"/>
          <w:szCs w:val="24"/>
        </w:rPr>
      </w:pPr>
      <w:r w:rsidRPr="0078651F">
        <w:rPr>
          <w:sz w:val="24"/>
          <w:szCs w:val="24"/>
        </w:rPr>
        <w:t>Yu C-h, Cheng S-y</w:t>
      </w:r>
      <w:bookmarkStart w:id="0" w:name="_GoBack"/>
      <w:bookmarkEnd w:id="0"/>
      <w:r w:rsidR="00FF65CA" w:rsidRPr="00FF65CA">
        <w:rPr>
          <w:sz w:val="24"/>
          <w:szCs w:val="24"/>
        </w:rPr>
        <w:t xml:space="preserve">. Ovarian carcinoid tumor: Comparing two cases with different histological patterns. J Case Rep Images </w:t>
      </w:r>
      <w:proofErr w:type="spellStart"/>
      <w:r w:rsidR="00FF65CA" w:rsidRPr="00FF65CA">
        <w:rPr>
          <w:sz w:val="24"/>
          <w:szCs w:val="24"/>
        </w:rPr>
        <w:t>Obstet</w:t>
      </w:r>
      <w:proofErr w:type="spellEnd"/>
      <w:r w:rsidR="00FF65CA" w:rsidRPr="00FF65CA">
        <w:rPr>
          <w:sz w:val="24"/>
          <w:szCs w:val="24"/>
        </w:rPr>
        <w:t xml:space="preserve"> </w:t>
      </w:r>
      <w:proofErr w:type="spellStart"/>
      <w:r w:rsidR="00FF65CA" w:rsidRPr="00FF65CA">
        <w:rPr>
          <w:sz w:val="24"/>
          <w:szCs w:val="24"/>
        </w:rPr>
        <w:t>Gynecol</w:t>
      </w:r>
      <w:proofErr w:type="spellEnd"/>
      <w:r w:rsidR="00FF65CA" w:rsidRPr="00FF65CA">
        <w:rPr>
          <w:sz w:val="24"/>
          <w:szCs w:val="24"/>
        </w:rPr>
        <w:t xml:space="preserve"> 2021</w:t>
      </w:r>
      <w:proofErr w:type="gramStart"/>
      <w:r w:rsidR="00FF65CA" w:rsidRPr="00FF65CA">
        <w:rPr>
          <w:sz w:val="24"/>
          <w:szCs w:val="24"/>
        </w:rPr>
        <w:t>;7</w:t>
      </w:r>
      <w:proofErr w:type="gramEnd"/>
      <w:r w:rsidR="00FF65CA" w:rsidRPr="00FF65CA">
        <w:rPr>
          <w:sz w:val="24"/>
          <w:szCs w:val="24"/>
        </w:rPr>
        <w:t>: 100068Z08CY2021.</w:t>
      </w:r>
    </w:p>
    <w:sectPr w:rsidR="00BA6972" w:rsidRPr="00FF6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CA"/>
    <w:rsid w:val="0078651F"/>
    <w:rsid w:val="00BA6972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22AD2-60A3-4230-86AC-F1F1884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65C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3</cp:revision>
  <dcterms:created xsi:type="dcterms:W3CDTF">2021-01-07T11:59:00Z</dcterms:created>
  <dcterms:modified xsi:type="dcterms:W3CDTF">2021-01-10T05:07:00Z</dcterms:modified>
</cp:coreProperties>
</file>