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EA40C5" w:rsidRDefault="00EA40C5" w:rsidP="00EA40C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A40C5">
        <w:rPr>
          <w:sz w:val="24"/>
          <w:szCs w:val="24"/>
        </w:rPr>
        <w:t>Wilhoite</w:t>
      </w:r>
      <w:proofErr w:type="spellEnd"/>
      <w:r w:rsidRPr="00EA40C5">
        <w:rPr>
          <w:sz w:val="24"/>
          <w:szCs w:val="24"/>
        </w:rPr>
        <w:t xml:space="preserve"> M, Parikh S, </w:t>
      </w:r>
      <w:proofErr w:type="spellStart"/>
      <w:r w:rsidRPr="00EA40C5">
        <w:rPr>
          <w:sz w:val="24"/>
          <w:szCs w:val="24"/>
        </w:rPr>
        <w:t>Holbert</w:t>
      </w:r>
      <w:proofErr w:type="spellEnd"/>
      <w:r w:rsidRPr="00EA40C5">
        <w:rPr>
          <w:sz w:val="24"/>
          <w:szCs w:val="24"/>
        </w:rPr>
        <w:t xml:space="preserve"> M. Uterine artery </w:t>
      </w:r>
      <w:proofErr w:type="spellStart"/>
      <w:r w:rsidRPr="00EA40C5">
        <w:rPr>
          <w:sz w:val="24"/>
          <w:szCs w:val="24"/>
        </w:rPr>
        <w:t>pseudoaneurysm</w:t>
      </w:r>
      <w:proofErr w:type="spellEnd"/>
      <w:r w:rsidRPr="00EA40C5">
        <w:rPr>
          <w:sz w:val="24"/>
          <w:szCs w:val="24"/>
        </w:rPr>
        <w:t xml:space="preserve">: A rare cause of delayed postpartum hemorrhage. J Case Rep Images </w:t>
      </w:r>
      <w:proofErr w:type="spellStart"/>
      <w:r w:rsidRPr="00EA40C5">
        <w:rPr>
          <w:sz w:val="24"/>
          <w:szCs w:val="24"/>
        </w:rPr>
        <w:t>Obstet</w:t>
      </w:r>
      <w:proofErr w:type="spellEnd"/>
      <w:r w:rsidRPr="00EA40C5">
        <w:rPr>
          <w:sz w:val="24"/>
          <w:szCs w:val="24"/>
        </w:rPr>
        <w:t xml:space="preserve"> </w:t>
      </w:r>
      <w:proofErr w:type="spellStart"/>
      <w:r w:rsidRPr="00EA40C5">
        <w:rPr>
          <w:sz w:val="24"/>
          <w:szCs w:val="24"/>
        </w:rPr>
        <w:t>Gynecol</w:t>
      </w:r>
      <w:proofErr w:type="spellEnd"/>
      <w:r w:rsidRPr="00EA40C5">
        <w:rPr>
          <w:sz w:val="24"/>
          <w:szCs w:val="24"/>
        </w:rPr>
        <w:t xml:space="preserve"> 2021</w:t>
      </w:r>
      <w:proofErr w:type="gramStart"/>
      <w:r w:rsidRPr="00EA40C5">
        <w:rPr>
          <w:sz w:val="24"/>
          <w:szCs w:val="24"/>
        </w:rPr>
        <w:t>;7:100095Z08MW2021</w:t>
      </w:r>
      <w:proofErr w:type="gramEnd"/>
      <w:r w:rsidRPr="00EA40C5">
        <w:rPr>
          <w:sz w:val="24"/>
          <w:szCs w:val="24"/>
        </w:rPr>
        <w:t>.</w:t>
      </w:r>
    </w:p>
    <w:sectPr w:rsidR="00FF0AD8" w:rsidRPr="00EA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C5"/>
    <w:rsid w:val="00EA40C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DCCE4-73E4-4D39-B078-35461658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0C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2021-10-14T04:41:00Z</dcterms:created>
  <dcterms:modified xsi:type="dcterms:W3CDTF">2021-10-14T04:42:00Z</dcterms:modified>
</cp:coreProperties>
</file>