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1C" w:rsidRPr="00ED69BA" w:rsidRDefault="00ED69BA" w:rsidP="00ED69B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ED69BA">
        <w:rPr>
          <w:sz w:val="24"/>
          <w:szCs w:val="24"/>
        </w:rPr>
        <w:t xml:space="preserve">Ku V, </w:t>
      </w:r>
      <w:proofErr w:type="spellStart"/>
      <w:r w:rsidRPr="00ED69BA">
        <w:rPr>
          <w:sz w:val="24"/>
          <w:szCs w:val="24"/>
        </w:rPr>
        <w:t>Mukkera</w:t>
      </w:r>
      <w:proofErr w:type="spellEnd"/>
      <w:r w:rsidRPr="00ED69BA">
        <w:rPr>
          <w:sz w:val="24"/>
          <w:szCs w:val="24"/>
        </w:rPr>
        <w:t xml:space="preserve"> S, </w:t>
      </w:r>
      <w:proofErr w:type="spellStart"/>
      <w:r w:rsidRPr="00ED69BA">
        <w:rPr>
          <w:sz w:val="24"/>
          <w:szCs w:val="24"/>
        </w:rPr>
        <w:t>Manales</w:t>
      </w:r>
      <w:proofErr w:type="spellEnd"/>
      <w:r w:rsidRPr="00ED69BA">
        <w:rPr>
          <w:sz w:val="24"/>
          <w:szCs w:val="24"/>
        </w:rPr>
        <w:t xml:space="preserve"> NJ, Sanchez A, Gandhi K. Repeated </w:t>
      </w:r>
      <w:proofErr w:type="spellStart"/>
      <w:r w:rsidRPr="00ED69BA">
        <w:rPr>
          <w:sz w:val="24"/>
          <w:szCs w:val="24"/>
        </w:rPr>
        <w:t>cholestyramine</w:t>
      </w:r>
      <w:proofErr w:type="spellEnd"/>
      <w:r w:rsidRPr="00ED69BA">
        <w:rPr>
          <w:sz w:val="24"/>
          <w:szCs w:val="24"/>
        </w:rPr>
        <w:t xml:space="preserve"> washouts in a pregnant patient on </w:t>
      </w:r>
      <w:proofErr w:type="spellStart"/>
      <w:r w:rsidRPr="00ED69BA">
        <w:rPr>
          <w:sz w:val="24"/>
          <w:szCs w:val="24"/>
        </w:rPr>
        <w:t>leflunomide</w:t>
      </w:r>
      <w:proofErr w:type="spellEnd"/>
      <w:r w:rsidRPr="00ED69BA">
        <w:rPr>
          <w:sz w:val="24"/>
          <w:szCs w:val="24"/>
        </w:rPr>
        <w:t xml:space="preserve">: A case report. J Case Rep Images </w:t>
      </w:r>
      <w:proofErr w:type="spellStart"/>
      <w:r w:rsidRPr="00ED69BA">
        <w:rPr>
          <w:sz w:val="24"/>
          <w:szCs w:val="24"/>
        </w:rPr>
        <w:t>Obstet</w:t>
      </w:r>
      <w:proofErr w:type="spellEnd"/>
      <w:r w:rsidRPr="00ED69BA">
        <w:rPr>
          <w:sz w:val="24"/>
          <w:szCs w:val="24"/>
        </w:rPr>
        <w:t xml:space="preserve"> </w:t>
      </w:r>
      <w:proofErr w:type="spellStart"/>
      <w:r w:rsidRPr="00ED69BA">
        <w:rPr>
          <w:sz w:val="24"/>
          <w:szCs w:val="24"/>
        </w:rPr>
        <w:t>Gynecol</w:t>
      </w:r>
      <w:proofErr w:type="spellEnd"/>
      <w:r w:rsidRPr="00ED69BA">
        <w:rPr>
          <w:sz w:val="24"/>
          <w:szCs w:val="24"/>
        </w:rPr>
        <w:t xml:space="preserve"> 2022</w:t>
      </w:r>
      <w:proofErr w:type="gramStart"/>
      <w:r w:rsidRPr="00ED69BA">
        <w:rPr>
          <w:sz w:val="24"/>
          <w:szCs w:val="24"/>
        </w:rPr>
        <w:t>;8</w:t>
      </w:r>
      <w:proofErr w:type="gramEnd"/>
      <w:r w:rsidRPr="00ED69BA">
        <w:rPr>
          <w:sz w:val="24"/>
          <w:szCs w:val="24"/>
        </w:rPr>
        <w:t>(1):10–13.</w:t>
      </w:r>
    </w:p>
    <w:sectPr w:rsidR="00DE5A1C" w:rsidRPr="00ED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BA"/>
    <w:rsid w:val="00DE5A1C"/>
    <w:rsid w:val="00E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8D3EB-4452-4B83-B5E9-1845BA93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69B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2022-05-30T09:55:00Z</dcterms:created>
  <dcterms:modified xsi:type="dcterms:W3CDTF">2022-05-30T09:56:00Z</dcterms:modified>
</cp:coreProperties>
</file>