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0C0251" w:rsidRDefault="000C0251" w:rsidP="000C025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0C0251">
        <w:rPr>
          <w:color w:val="221E1F"/>
          <w:sz w:val="24"/>
          <w:szCs w:val="24"/>
        </w:rPr>
        <w:t xml:space="preserve">Koike H, </w:t>
      </w:r>
      <w:proofErr w:type="spellStart"/>
      <w:r w:rsidRPr="000C0251">
        <w:rPr>
          <w:color w:val="221E1F"/>
          <w:sz w:val="24"/>
          <w:szCs w:val="24"/>
        </w:rPr>
        <w:t>Kurohama</w:t>
      </w:r>
      <w:proofErr w:type="spellEnd"/>
      <w:r w:rsidRPr="000C0251">
        <w:rPr>
          <w:color w:val="221E1F"/>
          <w:sz w:val="24"/>
          <w:szCs w:val="24"/>
        </w:rPr>
        <w:t xml:space="preserve"> H, Nakamura T, </w:t>
      </w:r>
      <w:proofErr w:type="spellStart"/>
      <w:r w:rsidRPr="000C0251">
        <w:rPr>
          <w:color w:val="221E1F"/>
          <w:sz w:val="24"/>
          <w:szCs w:val="24"/>
        </w:rPr>
        <w:t>Takenoshita</w:t>
      </w:r>
      <w:proofErr w:type="spellEnd"/>
      <w:r w:rsidRPr="000C0251">
        <w:rPr>
          <w:color w:val="221E1F"/>
          <w:sz w:val="24"/>
          <w:szCs w:val="24"/>
        </w:rPr>
        <w:t xml:space="preserve"> S, Koga M, Oka T, </w:t>
      </w:r>
      <w:proofErr w:type="spellStart"/>
      <w:r w:rsidRPr="000C0251">
        <w:rPr>
          <w:color w:val="221E1F"/>
          <w:sz w:val="24"/>
          <w:szCs w:val="24"/>
        </w:rPr>
        <w:t>Morikawa</w:t>
      </w:r>
      <w:proofErr w:type="spellEnd"/>
      <w:r w:rsidRPr="000C0251">
        <w:rPr>
          <w:color w:val="221E1F"/>
          <w:sz w:val="24"/>
          <w:szCs w:val="24"/>
        </w:rPr>
        <w:t xml:space="preserve"> M, Harada A, </w:t>
      </w:r>
      <w:proofErr w:type="spellStart"/>
      <w:r w:rsidRPr="000C0251">
        <w:rPr>
          <w:color w:val="221E1F"/>
          <w:sz w:val="24"/>
          <w:szCs w:val="24"/>
        </w:rPr>
        <w:t>Toya</w:t>
      </w:r>
      <w:proofErr w:type="spellEnd"/>
      <w:r w:rsidRPr="000C0251">
        <w:rPr>
          <w:color w:val="221E1F"/>
          <w:sz w:val="24"/>
          <w:szCs w:val="24"/>
        </w:rPr>
        <w:t xml:space="preserve"> R. First reported case of a synchronous occurrence of cervical </w:t>
      </w:r>
      <w:proofErr w:type="spellStart"/>
      <w:r w:rsidRPr="000C0251">
        <w:rPr>
          <w:color w:val="221E1F"/>
          <w:sz w:val="24"/>
          <w:szCs w:val="24"/>
        </w:rPr>
        <w:t>carcinosarcoma</w:t>
      </w:r>
      <w:proofErr w:type="spellEnd"/>
      <w:r w:rsidRPr="000C0251">
        <w:rPr>
          <w:color w:val="221E1F"/>
          <w:sz w:val="24"/>
          <w:szCs w:val="24"/>
        </w:rPr>
        <w:t xml:space="preserve"> and endometrial adenocarcinoma showing radiological differentiation on MRI: A case report and diagnostic challenges. J Case Rep Images </w:t>
      </w:r>
      <w:proofErr w:type="spellStart"/>
      <w:r w:rsidRPr="000C0251">
        <w:rPr>
          <w:color w:val="221E1F"/>
          <w:sz w:val="24"/>
          <w:szCs w:val="24"/>
        </w:rPr>
        <w:t>Obstet</w:t>
      </w:r>
      <w:proofErr w:type="spellEnd"/>
      <w:r w:rsidRPr="000C0251">
        <w:rPr>
          <w:color w:val="221E1F"/>
          <w:sz w:val="24"/>
          <w:szCs w:val="24"/>
        </w:rPr>
        <w:t xml:space="preserve"> </w:t>
      </w:r>
      <w:proofErr w:type="spellStart"/>
      <w:r w:rsidRPr="000C0251">
        <w:rPr>
          <w:color w:val="221E1F"/>
          <w:sz w:val="24"/>
          <w:szCs w:val="24"/>
        </w:rPr>
        <w:t>Gynecol</w:t>
      </w:r>
      <w:proofErr w:type="spellEnd"/>
      <w:r w:rsidRPr="000C0251">
        <w:rPr>
          <w:color w:val="221E1F"/>
          <w:sz w:val="24"/>
          <w:szCs w:val="24"/>
        </w:rPr>
        <w:t xml:space="preserve"> 2025</w:t>
      </w:r>
      <w:proofErr w:type="gramStart"/>
      <w:r w:rsidRPr="000C0251">
        <w:rPr>
          <w:color w:val="221E1F"/>
          <w:sz w:val="24"/>
          <w:szCs w:val="24"/>
        </w:rPr>
        <w:t>;11</w:t>
      </w:r>
      <w:proofErr w:type="gramEnd"/>
      <w:r w:rsidRPr="000C0251">
        <w:rPr>
          <w:color w:val="221E1F"/>
          <w:sz w:val="24"/>
          <w:szCs w:val="24"/>
        </w:rPr>
        <w:t>(1):35–41.</w:t>
      </w:r>
    </w:p>
    <w:sectPr w:rsidR="00563839" w:rsidRPr="000C0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51"/>
    <w:rsid w:val="000C0251"/>
    <w:rsid w:val="00563839"/>
    <w:rsid w:val="007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025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025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2025-02-13T14:54:00Z</dcterms:created>
  <dcterms:modified xsi:type="dcterms:W3CDTF">2025-02-13T14:55:00Z</dcterms:modified>
</cp:coreProperties>
</file>